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3A9" w:rsidRPr="009B03A9" w:rsidRDefault="009B03A9" w:rsidP="009B03A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</w:pPr>
      <w:proofErr w:type="spellStart"/>
      <w:r w:rsidRPr="009B03A9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ase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reports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broilers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, Dr. vet. </w:t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>med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7"/>
          <w:szCs w:val="27"/>
          <w:lang w:eastAsia="de-AT"/>
        </w:rPr>
        <w:t xml:space="preserve"> Nicole Herout</w:t>
      </w:r>
    </w:p>
    <w:p w:rsidR="009B03A9" w:rsidRPr="009B03A9" w:rsidRDefault="009B03A9" w:rsidP="009B03A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</w:pPr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Company K. Styria</w:t>
      </w:r>
    </w:p>
    <w:p w:rsidR="009B03A9" w:rsidRPr="009B03A9" w:rsidRDefault="009B03A9" w:rsidP="009B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A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broiler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producer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proofErr w:type="gram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with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 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four</w:t>
      </w:r>
      <w:proofErr w:type="spellEnd"/>
      <w:proofErr w:type="gram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facilities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parallel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running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each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housing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3000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chicks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The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four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facilities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are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filled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at 10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day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intervals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The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fattening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period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each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lot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weeks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  <w:t>Anamnesis: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Mortalities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at 3-5th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day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life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depending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on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house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between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2-3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animals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4-5%. Broilers must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be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treated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with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“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Baytril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”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immediately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otherwise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casualties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explode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Soft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pulpy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feces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4th Week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life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need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therapy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after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discontinuation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proofErr w:type="gram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coccidiostats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.</w:t>
      </w:r>
      <w:proofErr w:type="gram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-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if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not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casualties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>Arthritis: 2-3%</w:t>
      </w:r>
    </w:p>
    <w:p w:rsidR="009B03A9" w:rsidRPr="009B03A9" w:rsidRDefault="009B03A9" w:rsidP="009B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Main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problem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: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Superficial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necrosis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due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increased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sitting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Up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10%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show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necrosis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deep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chest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muscles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slaughter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resulting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in- in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worst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case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-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up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6%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breast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meat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to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be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unsuitable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consumption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Final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growth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slow and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always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includes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emaciated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animals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5"/>
        <w:gridCol w:w="4497"/>
      </w:tblGrid>
      <w:tr w:rsidR="009B03A9" w:rsidRPr="009B03A9" w:rsidTr="009B03A9">
        <w:trPr>
          <w:tblCellSpacing w:w="0" w:type="dxa"/>
        </w:trPr>
        <w:tc>
          <w:tcPr>
            <w:tcW w:w="4575" w:type="dxa"/>
            <w:vAlign w:val="center"/>
            <w:hideMark/>
          </w:tcPr>
          <w:p w:rsidR="009B03A9" w:rsidRPr="009B03A9" w:rsidRDefault="009B03A9" w:rsidP="009B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03A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fldChar w:fldCharType="begin"/>
            </w:r>
            <w:r w:rsidRPr="009B03A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instrText xml:space="preserve"> INCLUDEPICTURE "http://www.momo-aktiv.at/en/images/content/huhn1.jpg" \* MERGEFORMATINET </w:instrText>
            </w:r>
            <w:r w:rsidRPr="009B03A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fldChar w:fldCharType="separate"/>
            </w:r>
            <w:r w:rsidRPr="009B03A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fldChar w:fldCharType="end"/>
            </w:r>
          </w:p>
        </w:tc>
        <w:tc>
          <w:tcPr>
            <w:tcW w:w="0" w:type="auto"/>
            <w:vAlign w:val="center"/>
            <w:hideMark/>
          </w:tcPr>
          <w:p w:rsidR="009B03A9" w:rsidRPr="009B03A9" w:rsidRDefault="009B03A9" w:rsidP="009B03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</w:pPr>
            <w:r w:rsidRPr="009B03A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fldChar w:fldCharType="begin"/>
            </w:r>
            <w:r w:rsidRPr="009B03A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instrText xml:space="preserve"> INCLUDEPICTURE "http://www.momo-aktiv.at/en/images/content/huhn2.jpg" \* MERGEFORMATINET </w:instrText>
            </w:r>
            <w:r w:rsidRPr="009B03A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fldChar w:fldCharType="separate"/>
            </w:r>
            <w:r w:rsidRPr="009B03A9">
              <w:rPr>
                <w:rFonts w:ascii="Times New Roman" w:eastAsia="Times New Roman" w:hAnsi="Times New Roman" w:cs="Times New Roman"/>
                <w:sz w:val="24"/>
                <w:szCs w:val="24"/>
                <w:lang w:eastAsia="de-AT"/>
              </w:rPr>
              <w:fldChar w:fldCharType="end"/>
            </w:r>
          </w:p>
        </w:tc>
      </w:tr>
    </w:tbl>
    <w:p w:rsidR="009B03A9" w:rsidRPr="009B03A9" w:rsidRDefault="009B03A9" w:rsidP="009B03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AT"/>
        </w:rPr>
      </w:pP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Changes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in </w:t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diet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: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Days 0-21: 4kg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MOMO-AKTIV Balance/ton + 2kg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Bionit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/ton</w:t>
      </w:r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br/>
        <w:t xml:space="preserve">Day 22-end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fattening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: 4kg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MOMO-AKTIV Basic/ton + 2kg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Bionit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/ton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Result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after </w:t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about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three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months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: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Percentage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casualties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3rd-5th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day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life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at 1-3%.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No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antibiotics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necessary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anymore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The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surviving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broilers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are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vital and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healthy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. In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4th Week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life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occasionally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have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soft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feces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but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it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stabilizes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without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need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treatment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Arthritis: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approximately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1-2%. The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weight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gain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is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still slow but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steady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and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there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are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no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longer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emaciated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animals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Main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problem</w:t>
      </w:r>
      <w:proofErr w:type="spellEnd"/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t>: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Superficial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necrosis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buttock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area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about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1-2%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Necrosis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deep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breast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meat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: 0%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9B03A9">
        <w:rPr>
          <w:rFonts w:ascii="Times New Roman" w:eastAsia="Times New Roman" w:hAnsi="Times New Roman" w:cs="Times New Roman"/>
          <w:b/>
          <w:bCs/>
          <w:sz w:val="24"/>
          <w:szCs w:val="24"/>
          <w:lang w:eastAsia="de-AT"/>
        </w:rPr>
        <w:br/>
        <w:t>Feedback in March 2012: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We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performed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above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measures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consistently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one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year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Result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no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need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for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antibiotics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ever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since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,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neither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stocking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nor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afterwards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.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Operating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results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very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satisfactory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: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Casualties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in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first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3-4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days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of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life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&lt;3%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Necrosis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in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the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breast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 xml:space="preserve">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meat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u w:val="single"/>
          <w:lang w:eastAsia="de-AT"/>
        </w:rPr>
        <w:t>: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slaughter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after 5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weeks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2-3%</w:t>
      </w:r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  <w:t xml:space="preserve">At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slaughter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after 6 </w:t>
      </w:r>
      <w:proofErr w:type="spellStart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>weeks</w:t>
      </w:r>
      <w:proofErr w:type="spellEnd"/>
      <w:r w:rsidRPr="009B03A9">
        <w:rPr>
          <w:rFonts w:ascii="Times New Roman" w:eastAsia="Times New Roman" w:hAnsi="Times New Roman" w:cs="Times New Roman"/>
          <w:sz w:val="24"/>
          <w:szCs w:val="24"/>
          <w:lang w:eastAsia="de-AT"/>
        </w:rPr>
        <w:t xml:space="preserve"> 4-5%</w:t>
      </w:r>
    </w:p>
    <w:p w:rsidR="00C00771" w:rsidRDefault="00C00771">
      <w:bookmarkStart w:id="0" w:name="_GoBack"/>
      <w:bookmarkEnd w:id="0"/>
    </w:p>
    <w:sectPr w:rsidR="00C007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9B03A9"/>
    <w:rsid w:val="00722D33"/>
    <w:rsid w:val="009B03A9"/>
    <w:rsid w:val="00C0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C4EE7-F75C-4A52-AD17-9519035D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Phytofit GmbH</dc:creator>
  <cp:keywords/>
  <dc:description/>
  <cp:lastModifiedBy>Phytofit GmbH</cp:lastModifiedBy>
  <cp:revision>1</cp:revision>
  <dcterms:created xsi:type="dcterms:W3CDTF">2019-05-09T09:59:00Z</dcterms:created>
  <dcterms:modified xsi:type="dcterms:W3CDTF">2019-05-09T09:59:00Z</dcterms:modified>
</cp:coreProperties>
</file>