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88F1" w14:textId="77777777" w:rsidR="004265AD" w:rsidRPr="004265AD" w:rsidRDefault="004265AD" w:rsidP="004265AD">
      <w:pPr>
        <w:pStyle w:val="berschrift2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4265AD">
        <w:rPr>
          <w:rFonts w:ascii="Arial" w:hAnsi="Arial" w:cs="Arial"/>
        </w:rPr>
        <w:t>ow</w:t>
      </w:r>
      <w:proofErr w:type="spellEnd"/>
      <w:r w:rsidRPr="004265AD">
        <w:rPr>
          <w:rFonts w:ascii="Arial" w:hAnsi="Arial" w:cs="Arial"/>
        </w:rPr>
        <w:t xml:space="preserve"> </w:t>
      </w:r>
      <w:proofErr w:type="spellStart"/>
      <w:r w:rsidRPr="004265AD">
        <w:rPr>
          <w:rFonts w:ascii="Arial" w:hAnsi="Arial" w:cs="Arial"/>
        </w:rPr>
        <w:t>character</w:t>
      </w:r>
      <w:proofErr w:type="spellEnd"/>
      <w:r w:rsidRPr="004265AD">
        <w:rPr>
          <w:rFonts w:ascii="Arial" w:hAnsi="Arial" w:cs="Arial"/>
        </w:rPr>
        <w:t xml:space="preserve"> </w:t>
      </w:r>
      <w:proofErr w:type="spellStart"/>
      <w:r w:rsidRPr="004265AD">
        <w:rPr>
          <w:rFonts w:ascii="Arial" w:hAnsi="Arial" w:cs="Arial"/>
        </w:rPr>
        <w:t>disorder</w:t>
      </w:r>
      <w:proofErr w:type="spellEnd"/>
    </w:p>
    <w:p w14:paraId="07F93655" w14:textId="77777777" w:rsidR="004265AD" w:rsidRPr="004265AD" w:rsidRDefault="004265AD" w:rsidP="004265AD">
      <w:pPr>
        <w:pStyle w:val="berschrift2"/>
        <w:jc w:val="center"/>
        <w:rPr>
          <w:rFonts w:ascii="Arial" w:hAnsi="Arial" w:cs="Arial"/>
        </w:rPr>
      </w:pPr>
      <w:proofErr w:type="spellStart"/>
      <w:r w:rsidRPr="004265AD">
        <w:rPr>
          <w:rFonts w:ascii="Arial" w:hAnsi="Arial" w:cs="Arial"/>
        </w:rPr>
        <w:t>What's</w:t>
      </w:r>
      <w:proofErr w:type="spellEnd"/>
      <w:r w:rsidRPr="004265AD">
        <w:rPr>
          <w:rFonts w:ascii="Arial" w:hAnsi="Arial" w:cs="Arial"/>
        </w:rPr>
        <w:t xml:space="preserve"> </w:t>
      </w:r>
      <w:proofErr w:type="spellStart"/>
      <w:r w:rsidRPr="004265AD">
        <w:rPr>
          <w:rFonts w:ascii="Arial" w:hAnsi="Arial" w:cs="Arial"/>
        </w:rPr>
        <w:t>the</w:t>
      </w:r>
      <w:proofErr w:type="spellEnd"/>
      <w:r w:rsidRPr="004265AD">
        <w:rPr>
          <w:rFonts w:ascii="Arial" w:hAnsi="Arial" w:cs="Arial"/>
        </w:rPr>
        <w:t xml:space="preserve"> </w:t>
      </w:r>
      <w:proofErr w:type="spellStart"/>
      <w:r w:rsidRPr="004265AD">
        <w:rPr>
          <w:rFonts w:ascii="Arial" w:hAnsi="Arial" w:cs="Arial"/>
        </w:rPr>
        <w:t>connection</w:t>
      </w:r>
      <w:proofErr w:type="spellEnd"/>
      <w:r w:rsidRPr="004265AD">
        <w:rPr>
          <w:rFonts w:ascii="Arial" w:hAnsi="Arial" w:cs="Arial"/>
        </w:rPr>
        <w:t>?</w:t>
      </w:r>
    </w:p>
    <w:p w14:paraId="7EA617DE" w14:textId="77777777" w:rsidR="004265AD" w:rsidRPr="004265AD" w:rsidRDefault="004265AD" w:rsidP="004265AD">
      <w:pPr>
        <w:pStyle w:val="berschrift2"/>
        <w:jc w:val="center"/>
        <w:rPr>
          <w:rFonts w:ascii="Arial" w:hAnsi="Arial" w:cs="Arial"/>
        </w:rPr>
      </w:pPr>
      <w:r w:rsidRPr="004265AD">
        <w:rPr>
          <w:rFonts w:ascii="Arial" w:hAnsi="Arial" w:cs="Arial"/>
        </w:rPr>
        <w:t xml:space="preserve">An </w:t>
      </w:r>
      <w:proofErr w:type="spellStart"/>
      <w:r w:rsidRPr="004265AD">
        <w:rPr>
          <w:rFonts w:ascii="Arial" w:hAnsi="Arial" w:cs="Arial"/>
        </w:rPr>
        <w:t>excursion</w:t>
      </w:r>
      <w:proofErr w:type="spellEnd"/>
      <w:r w:rsidRPr="004265AD">
        <w:rPr>
          <w:rFonts w:ascii="Arial" w:hAnsi="Arial" w:cs="Arial"/>
        </w:rPr>
        <w:t xml:space="preserve"> </w:t>
      </w:r>
      <w:proofErr w:type="spellStart"/>
      <w:r w:rsidRPr="004265AD">
        <w:rPr>
          <w:rFonts w:ascii="Arial" w:hAnsi="Arial" w:cs="Arial"/>
        </w:rPr>
        <w:t>into</w:t>
      </w:r>
      <w:proofErr w:type="spellEnd"/>
      <w:r w:rsidRPr="004265AD">
        <w:rPr>
          <w:rFonts w:ascii="Arial" w:hAnsi="Arial" w:cs="Arial"/>
        </w:rPr>
        <w:t xml:space="preserve"> </w:t>
      </w:r>
      <w:proofErr w:type="spellStart"/>
      <w:r w:rsidRPr="004265AD">
        <w:rPr>
          <w:rFonts w:ascii="Arial" w:hAnsi="Arial" w:cs="Arial"/>
        </w:rPr>
        <w:t>homeopathy</w:t>
      </w:r>
      <w:proofErr w:type="spellEnd"/>
    </w:p>
    <w:p w14:paraId="44EE9A4E" w14:textId="77777777" w:rsidR="00C00771" w:rsidRDefault="004265AD" w:rsidP="004265AD">
      <w:pPr>
        <w:pStyle w:val="berschrift2"/>
        <w:jc w:val="center"/>
        <w:rPr>
          <w:rFonts w:ascii="Arial" w:hAnsi="Arial" w:cs="Arial"/>
        </w:rPr>
      </w:pPr>
      <w:proofErr w:type="spellStart"/>
      <w:r w:rsidRPr="004265AD">
        <w:rPr>
          <w:rFonts w:ascii="Arial" w:hAnsi="Arial" w:cs="Arial"/>
        </w:rPr>
        <w:t>Dr.med.vet.Nicole</w:t>
      </w:r>
      <w:proofErr w:type="spellEnd"/>
      <w:r w:rsidRPr="004265AD">
        <w:rPr>
          <w:rFonts w:ascii="Arial" w:hAnsi="Arial" w:cs="Arial"/>
        </w:rPr>
        <w:t xml:space="preserve"> Herout</w:t>
      </w:r>
    </w:p>
    <w:p w14:paraId="10A28984" w14:textId="77777777" w:rsidR="004265AD" w:rsidRDefault="004265AD" w:rsidP="004265AD">
      <w:pPr>
        <w:pStyle w:val="berschrift2"/>
        <w:jc w:val="center"/>
        <w:rPr>
          <w:rFonts w:ascii="Arial" w:hAnsi="Arial" w:cs="Arial"/>
        </w:rPr>
      </w:pPr>
    </w:p>
    <w:p w14:paraId="46824500" w14:textId="7C9CF550" w:rsidR="004265AD" w:rsidRPr="004265AD" w:rsidRDefault="004265AD" w:rsidP="004265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The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new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beautiful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free</w:t>
      </w:r>
      <w:proofErr w:type="spellEnd"/>
      <w:r w:rsid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run</w:t>
      </w:r>
      <w:proofErr w:type="spellEnd"/>
      <w:r w:rsid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stables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have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in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addition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immense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advantages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for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animals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more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comfort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for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farmers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also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opened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up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completely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new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aspects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for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cows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</w:p>
    <w:p w14:paraId="0E9DE5BF" w14:textId="77777777" w:rsidR="004265AD" w:rsidRDefault="004265AD" w:rsidP="004265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They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now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have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opportunity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show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their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character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very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clearly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This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very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nice, but also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problematic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even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dangerous</w:t>
      </w:r>
      <w:proofErr w:type="spellEnd"/>
      <w:r w:rsidRPr="004265A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.</w:t>
      </w:r>
    </w:p>
    <w:p w14:paraId="5A839492" w14:textId="77777777" w:rsidR="004265AD" w:rsidRDefault="004265AD" w:rsidP="004265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</w:p>
    <w:p w14:paraId="04E78A1F" w14:textId="0D2D7062" w:rsidR="004265AD" w:rsidRDefault="0046592C" w:rsidP="004265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are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basically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herd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animals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that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follow a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leading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This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herd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structure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must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course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also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establish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itself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in modern </w:t>
      </w:r>
      <w:proofErr w:type="spellStart"/>
      <w:r w:rsid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free</w:t>
      </w:r>
      <w:proofErr w:type="spellEnd"/>
      <w:r w:rsid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run</w:t>
      </w:r>
      <w:proofErr w:type="spellEnd"/>
      <w:r w:rsid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stable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husbandry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function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better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worse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depending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on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character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inhabitants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.</w:t>
      </w:r>
    </w:p>
    <w:p w14:paraId="41AA7C03" w14:textId="77777777" w:rsidR="0046592C" w:rsidRDefault="0046592C" w:rsidP="004265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</w:p>
    <w:p w14:paraId="44645422" w14:textId="77777777" w:rsidR="0046592C" w:rsidRPr="0046592C" w:rsidRDefault="0046592C" w:rsidP="004659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In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homeopathy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there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are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so-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called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"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constitutional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remedies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"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which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ideally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cover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entirety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 individual,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both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on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physical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on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mental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level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This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means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that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for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certain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constitutional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means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certain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behaviors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are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typical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but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that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certain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organic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weaknesses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are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also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associated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with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them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.</w:t>
      </w:r>
    </w:p>
    <w:p w14:paraId="57FC7C69" w14:textId="77777777" w:rsidR="0046592C" w:rsidRPr="0046592C" w:rsidRDefault="0046592C" w:rsidP="004659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Here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small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excerpt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different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constitutional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types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that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very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beautifully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distinguished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:</w:t>
      </w:r>
    </w:p>
    <w:p w14:paraId="0C3D9CBE" w14:textId="77777777" w:rsidR="0046592C" w:rsidRDefault="0046592C" w:rsidP="004659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</w:p>
    <w:p w14:paraId="32B2DB46" w14:textId="77777777" w:rsidR="0046592C" w:rsidRDefault="0046592C" w:rsidP="004659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r w:rsidRPr="0046592C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 xml:space="preserve">Calcium </w:t>
      </w:r>
      <w:proofErr w:type="spellStart"/>
      <w:r w:rsidRPr="0046592C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>carbonicum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: heavy,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calm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; moderate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performance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moves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out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slowly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can't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disturbed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anything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stops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at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first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tuft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grass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doesn't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move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meter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even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if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causes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huge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traffic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jam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because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nobody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pass it.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doesn't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attach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importance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being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stroked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catch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cold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easily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weak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immune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system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especially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when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young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.</w:t>
      </w:r>
    </w:p>
    <w:p w14:paraId="1292D364" w14:textId="77777777" w:rsidR="0046592C" w:rsidRPr="0046592C" w:rsidRDefault="0046592C" w:rsidP="004659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</w:pPr>
    </w:p>
    <w:p w14:paraId="25C45755" w14:textId="77777777" w:rsidR="0046592C" w:rsidRPr="0046592C" w:rsidRDefault="0046592C" w:rsidP="004659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proofErr w:type="spellStart"/>
      <w:r w:rsidRPr="0046592C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>Phosphorus</w:t>
      </w:r>
      <w:proofErr w:type="spellEnd"/>
      <w:r w:rsidRPr="0046592C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 xml:space="preserve"> and Calcium: Phosphoricum: </w:t>
      </w:r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These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are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fine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graceful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rather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sensitive and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nervous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can't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outside fast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enough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don't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like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narrow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places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have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run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fast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possible.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Otherwise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there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little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time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eat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there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always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something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look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at and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something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afraid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! These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basically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good-natured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animals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need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calm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sensitive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hand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in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handling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Since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are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very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performance-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oriented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are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also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quickly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overstrained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which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manifest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itself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in frequent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subclinical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mastitis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relapses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claw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diseases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Strengthening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liver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metabolism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has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very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positive </w:t>
      </w:r>
      <w:proofErr w:type="spellStart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effect</w:t>
      </w:r>
      <w:proofErr w:type="spellEnd"/>
      <w:r w:rsidRPr="0046592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.</w:t>
      </w:r>
    </w:p>
    <w:p w14:paraId="78570D99" w14:textId="77777777" w:rsidR="0046592C" w:rsidRDefault="0046592C" w:rsidP="004659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</w:p>
    <w:p w14:paraId="3EB1AFDA" w14:textId="77777777" w:rsidR="002C2A6E" w:rsidRPr="002C2A6E" w:rsidRDefault="002C2A6E" w:rsidP="002C2A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r w:rsidRPr="002C2A6E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>Pulsatilla</w:t>
      </w:r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: This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cuddly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one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in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stable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Since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shy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makes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sure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that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doesn't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offend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with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others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doesn't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come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into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squeeze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lets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others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pass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by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then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goes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quiet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spot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eat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But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when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sees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farmer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desire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for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some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stroking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boxes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also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sometimes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others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away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so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that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first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if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possible also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only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one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which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stroked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This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highly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sensitive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does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not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forgive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any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feeding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mistakes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reacts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them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either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with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diarrhoea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mastitis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If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after </w:t>
      </w:r>
      <w:proofErr w:type="spellStart"/>
      <w:r w:rsidR="001221C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its</w:t>
      </w:r>
      <w:proofErr w:type="spellEnd"/>
      <w:r w:rsidR="001221C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="001221C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first</w:t>
      </w:r>
      <w:proofErr w:type="spellEnd"/>
      <w:r w:rsidR="001221C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="001221CD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deliverance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understands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what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means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mother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friendly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long-lived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stable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2C2A6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.</w:t>
      </w:r>
    </w:p>
    <w:p w14:paraId="41B40F0B" w14:textId="77777777" w:rsidR="002C2A6E" w:rsidRDefault="002C2A6E" w:rsidP="002C2A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</w:p>
    <w:p w14:paraId="33B1F276" w14:textId="0A85A9E7" w:rsidR="002C2A6E" w:rsidRDefault="000020BC" w:rsidP="002C2A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r w:rsidRPr="000020BC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 xml:space="preserve">Sepia: </w:t>
      </w:r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This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usually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older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where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tissue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becomes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limper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loves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outside and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jumps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over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field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with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craziest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buck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jumps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so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that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belly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udder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swash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back and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forth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The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deliveries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become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difficult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because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often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already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lastRenderedPageBreak/>
        <w:t>has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too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weak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contractions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push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calf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out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slack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uterus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Often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these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cows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are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removed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far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too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early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homeopathic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remedy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have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life-prolonging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effect</w:t>
      </w:r>
      <w:proofErr w:type="spellEnd"/>
      <w:r w:rsidRPr="000020BC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.</w:t>
      </w:r>
    </w:p>
    <w:p w14:paraId="44D3AE00" w14:textId="07C720DA" w:rsidR="00081C7E" w:rsidRDefault="00081C7E" w:rsidP="002C2A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</w:p>
    <w:p w14:paraId="45C79105" w14:textId="3F99D590" w:rsidR="00081C7E" w:rsidRDefault="00081C7E" w:rsidP="00081C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proofErr w:type="spellStart"/>
      <w:r w:rsidRPr="000729C6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>Lycopodium</w:t>
      </w:r>
      <w:proofErr w:type="spellEnd"/>
      <w:r w:rsidRPr="000729C6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 xml:space="preserve">: </w:t>
      </w:r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This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one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most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common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constitutional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remedies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in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today's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dairy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herds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These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are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absolutely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high-performance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animals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but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they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very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often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overdo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themselves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Their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character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rather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cowardly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often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deceitful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coarse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They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like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bump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hit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when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you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walk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away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from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them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Since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they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don't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decrease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their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performance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when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they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are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not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well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they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often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have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serious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liver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health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problems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Preventive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action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optimal, performance-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oriented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feeding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are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absolutely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essential in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this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case</w:t>
      </w:r>
      <w:proofErr w:type="spellEnd"/>
      <w:r w:rsidRPr="00081C7E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.</w:t>
      </w:r>
    </w:p>
    <w:p w14:paraId="0BA2C903" w14:textId="7F062771" w:rsidR="000729C6" w:rsidRDefault="000729C6" w:rsidP="00081C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</w:p>
    <w:p w14:paraId="2A241276" w14:textId="5A53A847" w:rsidR="000729C6" w:rsidRDefault="000729C6" w:rsidP="00081C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proofErr w:type="spellStart"/>
      <w:r w:rsidRPr="000729C6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>Causticum</w:t>
      </w:r>
      <w:proofErr w:type="spellEnd"/>
      <w:r w:rsidRPr="000729C6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 xml:space="preserve">: </w:t>
      </w:r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This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already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older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controls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everyone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so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that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nobody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missing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whole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family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together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gets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lot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stress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when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not in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middle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herd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tends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develop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warts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causes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problems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with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quiet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heat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needs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optimal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feeding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for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optimal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performance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.</w:t>
      </w:r>
    </w:p>
    <w:p w14:paraId="566B9B6F" w14:textId="7936E3E3" w:rsidR="000729C6" w:rsidRDefault="000729C6" w:rsidP="00081C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</w:p>
    <w:p w14:paraId="7393E173" w14:textId="77777777" w:rsidR="000729C6" w:rsidRPr="000729C6" w:rsidRDefault="000729C6" w:rsidP="000729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proofErr w:type="spellStart"/>
      <w:r w:rsidRPr="000729C6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>Sodium</w:t>
      </w:r>
      <w:proofErr w:type="spellEnd"/>
      <w:r w:rsidRPr="000729C6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>chloratum</w:t>
      </w:r>
      <w:proofErr w:type="spellEnd"/>
      <w:r w:rsidRPr="000729C6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 xml:space="preserve">: </w:t>
      </w:r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This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cause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problems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in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free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run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stable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loner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does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not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look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at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any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other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moves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far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corner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pasture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stable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where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wants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have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rest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</w:p>
    <w:p w14:paraId="49D17140" w14:textId="787F1E88" w:rsidR="000729C6" w:rsidRDefault="000729C6" w:rsidP="000729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tends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become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bony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decreases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milk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yield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every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year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and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various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chronic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problems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When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coat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becomes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dry and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shaggy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time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support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liver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.</w:t>
      </w:r>
    </w:p>
    <w:p w14:paraId="3FC33327" w14:textId="3E8E40CD" w:rsidR="000729C6" w:rsidRDefault="000729C6" w:rsidP="000729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</w:p>
    <w:p w14:paraId="7258C5F2" w14:textId="61AB7C73" w:rsidR="000729C6" w:rsidRDefault="000729C6" w:rsidP="000729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proofErr w:type="spellStart"/>
      <w:r w:rsidRPr="000729C6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>Sulphur</w:t>
      </w:r>
      <w:proofErr w:type="spellEnd"/>
      <w:r w:rsidRPr="000729C6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 xml:space="preserve">: </w:t>
      </w:r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This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very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dirty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which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manages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completely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dirty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in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every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stable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likes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go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out,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looks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for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dirty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puddle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nice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fresh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patty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lies down and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enjoys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bath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in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cold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damp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Sulfur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often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suffer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from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stinky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purulent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processes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whether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diarrhoea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abscesses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purulent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mastitis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claw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problems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also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very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sensitive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liver</w:t>
      </w:r>
      <w:proofErr w:type="spellEnd"/>
      <w:r w:rsidRPr="000729C6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.</w:t>
      </w:r>
    </w:p>
    <w:p w14:paraId="0AD23F97" w14:textId="3EDE4857" w:rsidR="003471B1" w:rsidRDefault="003471B1" w:rsidP="000729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</w:p>
    <w:p w14:paraId="708A0C31" w14:textId="6EF09820" w:rsidR="003471B1" w:rsidRDefault="003471B1" w:rsidP="000729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r w:rsidRPr="003471B1">
        <w:rPr>
          <w:rFonts w:ascii="Arial" w:eastAsia="Helvetica" w:hAnsi="Arial" w:cs="Arial"/>
          <w:color w:val="00B050"/>
          <w:sz w:val="24"/>
          <w:szCs w:val="24"/>
          <w:bdr w:val="nil"/>
          <w:lang w:val="de-DE" w:eastAsia="de-AT"/>
        </w:rPr>
        <w:t xml:space="preserve">Aurum: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You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don't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really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want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this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in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free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run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stable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although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performs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very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well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She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yells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jogs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brawny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rude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farmer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should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always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have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stick in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his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hand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because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could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push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farmer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really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dangerous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often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only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kept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because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its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excellent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performance</w:t>
      </w:r>
      <w:proofErr w:type="spellEnd"/>
      <w:r w:rsidRPr="003471B1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.</w:t>
      </w:r>
    </w:p>
    <w:p w14:paraId="1F08E45C" w14:textId="332D6415" w:rsidR="003471B1" w:rsidRDefault="003471B1" w:rsidP="000729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</w:p>
    <w:p w14:paraId="6F65381E" w14:textId="46D74D7B" w:rsidR="003471B1" w:rsidRDefault="00793C95" w:rsidP="000729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If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one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lucky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enough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find "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cows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' "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constitutional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proofErr w:type="gram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remedy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,</w:t>
      </w:r>
      <w:proofErr w:type="gram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this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extremely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valuable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because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on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one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hand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certain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behavioural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abnormalities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regulated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mitigated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but, and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this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essential, in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case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illness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this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remedy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help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no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matter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which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organ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affected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Every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veterinary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treatment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supported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with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correctly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chosen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homeopathic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remedy</w:t>
      </w:r>
      <w:proofErr w:type="spellEnd"/>
      <w:r w:rsidRPr="00793C9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.</w:t>
      </w:r>
    </w:p>
    <w:p w14:paraId="4CC45142" w14:textId="226E2832" w:rsidR="00793C95" w:rsidRDefault="00793C95" w:rsidP="000729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</w:p>
    <w:p w14:paraId="744C8D9D" w14:textId="77777777" w:rsidR="007D5335" w:rsidRPr="007D5335" w:rsidRDefault="007D5335" w:rsidP="007D53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A Pulsatilla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example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: A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few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years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ago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I was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called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with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recurrent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claw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ulcers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When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opened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sole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ulcers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at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claw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stand,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surprise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not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expected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black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stinking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pus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but a light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yellow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creamy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odourless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mass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came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light. After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applying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bandage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I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asked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farmer's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wife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bring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back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barn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; I will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never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forget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picture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: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farmer's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wife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put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her arm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around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neck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two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them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slowly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walked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tightly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wrapped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over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whole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feeding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table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other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end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barn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further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surprise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did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not turn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right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into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newly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built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free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run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stable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but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left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where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old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tethered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stalls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were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There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remained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standing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for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quite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while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until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moved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her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place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where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could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attached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without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any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problems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: "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why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? I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got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following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answer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:" Yes,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course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also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moved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Resi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into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free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run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stable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but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there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was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only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for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3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days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was so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afraid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others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that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never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dared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feed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.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lastRenderedPageBreak/>
        <w:t>Now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back on her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old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place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there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quite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satisfied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but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always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takes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long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time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until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dares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step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over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dung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ditch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-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you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would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think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strangely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finally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knows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after 8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years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! I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mean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you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hardly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get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more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beautiful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description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Pulsatilla and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you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see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how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strong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constitutional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agent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also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organic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effect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because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for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Pulsatilla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quite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striking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that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all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secretions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are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yellow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creamy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odourless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no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matter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if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calf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diarrhea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a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mastitis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secretion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even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claw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ulcer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! </w:t>
      </w:r>
    </w:p>
    <w:p w14:paraId="37E1C628" w14:textId="77777777" w:rsidR="007D5335" w:rsidRPr="007D5335" w:rsidRDefault="007D5335" w:rsidP="007D53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</w:p>
    <w:p w14:paraId="7708CA1F" w14:textId="0716252B" w:rsidR="00793C95" w:rsidRPr="00081C7E" w:rsidRDefault="007D5335" w:rsidP="007D53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</w:pP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Since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on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one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hand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often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quite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difficult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find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right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constitutional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substance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and, on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other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hand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liver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of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many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particularly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sensitive and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usually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very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overstrained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organ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,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it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is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advisable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support high-performance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cows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in milk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production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during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dry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period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initial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lactation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with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high-quality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liver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herbs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and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thus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to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cushion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their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typical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organ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 xml:space="preserve"> </w:t>
      </w:r>
      <w:proofErr w:type="spellStart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weakness</w:t>
      </w:r>
      <w:proofErr w:type="spellEnd"/>
      <w:r w:rsidRPr="007D5335">
        <w:rPr>
          <w:rFonts w:ascii="Arial" w:eastAsia="Helvetica" w:hAnsi="Arial" w:cs="Arial"/>
          <w:color w:val="000000"/>
          <w:sz w:val="24"/>
          <w:szCs w:val="24"/>
          <w:bdr w:val="nil"/>
          <w:lang w:val="de-DE" w:eastAsia="de-AT"/>
        </w:rPr>
        <w:t>.</w:t>
      </w:r>
      <w:bookmarkStart w:id="0" w:name="_GoBack"/>
      <w:bookmarkEnd w:id="0"/>
    </w:p>
    <w:sectPr w:rsidR="00793C95" w:rsidRPr="00081C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65AD"/>
    <w:rsid w:val="000020BC"/>
    <w:rsid w:val="000729C6"/>
    <w:rsid w:val="00081C7E"/>
    <w:rsid w:val="001221CD"/>
    <w:rsid w:val="0027466A"/>
    <w:rsid w:val="002C2A6E"/>
    <w:rsid w:val="003471B1"/>
    <w:rsid w:val="004265AD"/>
    <w:rsid w:val="0046592C"/>
    <w:rsid w:val="00722D33"/>
    <w:rsid w:val="00793C95"/>
    <w:rsid w:val="007D5335"/>
    <w:rsid w:val="00C0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2373"/>
  <w15:chartTrackingRefBased/>
  <w15:docId w15:val="{0EE6B716-A39A-46C6-A37A-87C84B1D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link w:val="berschrift2Zchn"/>
    <w:rsid w:val="004265A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265AD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Phytofit GmbH</dc:creator>
  <cp:keywords/>
  <dc:description/>
  <cp:lastModifiedBy>Phytofit GmbH</cp:lastModifiedBy>
  <cp:revision>7</cp:revision>
  <dcterms:created xsi:type="dcterms:W3CDTF">2019-04-23T08:58:00Z</dcterms:created>
  <dcterms:modified xsi:type="dcterms:W3CDTF">2019-04-25T07:47:00Z</dcterms:modified>
</cp:coreProperties>
</file>